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53"/>
        <w:gridCol w:w="5245"/>
        <w:gridCol w:w="5386"/>
      </w:tblGrid>
      <w:tr w:rsidR="00886C85" w:rsidRPr="009316F4" w:rsidTr="00385119">
        <w:tc>
          <w:tcPr>
            <w:tcW w:w="5353" w:type="dxa"/>
          </w:tcPr>
          <w:p w:rsidR="009316F4" w:rsidRPr="00A52915" w:rsidRDefault="009316F4" w:rsidP="00CB7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Вниманию родителей детей дошкольного возраста!</w:t>
            </w:r>
            <w:r w:rsidRPr="00A52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Уважаемые родители!</w:t>
            </w:r>
          </w:p>
          <w:p w:rsidR="00A52915" w:rsidRPr="00A52915" w:rsidRDefault="00CB762B" w:rsidP="00A52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529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 xml:space="preserve">Как правильно внести реквизиты документа подтверждающего право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 xml:space="preserve"> внеочередное/первоочередное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>зачиление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94806"/>
                <w:sz w:val="32"/>
                <w:szCs w:val="32"/>
              </w:rPr>
              <w:t xml:space="preserve"> в детский сад?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В детский сад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можно записать с момента его рождения.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Если вы воспользуетесь порталом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Госуслуг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то сможете за 15 минут подать заявление в электронном виде, указав в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нѐм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желательный год зачисления, льготу </w:t>
            </w:r>
            <w:proofErr w:type="gram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</w:t>
            </w:r>
            <w:proofErr w:type="gram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внеочередной</w:t>
            </w:r>
            <w:proofErr w:type="gram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приѐм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специфику группы, а также 3 желаемых детских сада.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1.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Зарегистрируйтесь на портале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Госуслуги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Авторизуйтесь.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Зайдите в раздел «Услуги».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Выберите категорию «Образование».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Кликните «Запись в детский сад».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Перейдите на вкладку «Запись в детский сад».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Нажмите на кнопку «Заполнить заявление».</w:t>
            </w:r>
          </w:p>
          <w:p w:rsidR="00FC5BFE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.Убедитесь, что ваши персональные </w:t>
            </w:r>
          </w:p>
        </w:tc>
        <w:tc>
          <w:tcPr>
            <w:tcW w:w="5245" w:type="dxa"/>
          </w:tcPr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данные заполнены правильно. При необходимости воспользуйтесь кнопкой «Изменить данные профиля». Затем продолжите заполнять заявление.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Проверьте свои паспортные данные. Измените, если необходимо.</w:t>
            </w:r>
          </w:p>
          <w:p w:rsid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Отметьте, кем вы приходитесь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ребѐнку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Заполните персональные данные </w:t>
            </w:r>
          </w:p>
          <w:p w:rsidR="00A52915" w:rsidRPr="00A52915" w:rsidRDefault="00CB762B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A52915"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="00A52915"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Внесите данные свидетельства о рождении (для ввода римских цифр используйте латинские заглавные буквы I и V).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Укажите адрес пребывания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Уточните, совпадают ли адрес места жительства и адрес  пребывания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Если нет, укажите адрес места жительства.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Выберите 1 - 3 желаемых детских сада.</w:t>
            </w:r>
          </w:p>
          <w:p w:rsidR="00886C8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15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Укажите приоритетный детский сад из </w:t>
            </w:r>
            <w:proofErr w:type="gram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выбранных</w:t>
            </w:r>
            <w:proofErr w:type="gram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вами. Если на момент желаемой даты зачисления не будет места в выбранных детских садах, и вы согласны </w:t>
            </w:r>
            <w:proofErr w:type="gram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</w:t>
            </w:r>
            <w:proofErr w:type="gram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другое </w:t>
            </w:r>
          </w:p>
        </w:tc>
        <w:tc>
          <w:tcPr>
            <w:tcW w:w="5386" w:type="dxa"/>
          </w:tcPr>
          <w:p w:rsid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доступное образовательное учреждение, поставьте галочку.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Выберите желательную дату зачисления.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17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Укажите специфику группы, в которую хотите определить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Внесите реквизиты документа, подтверждающего необходимость для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указанной специфики (если есть).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18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Укажите желаемый режим пребывания </w:t>
            </w:r>
            <w:proofErr w:type="spell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ребѐнка</w:t>
            </w:r>
            <w:proofErr w:type="spell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детском саду.</w:t>
            </w:r>
          </w:p>
          <w:p w:rsid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</w:t>
            </w:r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Отметьте, есть ли у вас льготы. Если да, укажите </w:t>
            </w:r>
            <w:proofErr w:type="gramStart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какие</w:t>
            </w:r>
            <w:proofErr w:type="gramEnd"/>
            <w:r w:rsidRPr="00A529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(выбрать из всплывающего списка).</w:t>
            </w:r>
          </w:p>
          <w:p w:rsidR="00A52915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5291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В строке «Реквизиты документа, подтверждающего наличие льготы» Вам необходимо указать наименование документа, серию, номер и дату выдачи!</w:t>
            </w:r>
          </w:p>
          <w:p w:rsidR="00A52915" w:rsidRPr="00A52915" w:rsidRDefault="00A52915" w:rsidP="00A52915">
            <w:pPr>
              <w:jc w:val="both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Полный комплект документов содержит Приказ </w:t>
            </w:r>
            <w:proofErr w:type="spellStart"/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Минпросвещения</w:t>
            </w:r>
            <w:proofErr w:type="spellEnd"/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от 15 мая 2020 года № 236 «Об утверждении Порядка приема на </w:t>
            </w:r>
            <w:proofErr w:type="gramStart"/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обучение по</w:t>
            </w:r>
            <w:proofErr w:type="gramEnd"/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образовательным программам дошкольного образования». Льготникам необходимо предоставить сведения, </w:t>
            </w:r>
          </w:p>
        </w:tc>
      </w:tr>
      <w:tr w:rsidR="009316F4" w:rsidRPr="009316F4" w:rsidTr="000105B6">
        <w:trPr>
          <w:trHeight w:val="10189"/>
        </w:trPr>
        <w:tc>
          <w:tcPr>
            <w:tcW w:w="5353" w:type="dxa"/>
          </w:tcPr>
          <w:p w:rsidR="00A52915" w:rsidRDefault="00A52915" w:rsidP="00A5291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lastRenderedPageBreak/>
              <w:t xml:space="preserve">подтверждающие их право на преимущества при зачислении </w:t>
            </w:r>
            <w:proofErr w:type="gramStart"/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в</w:t>
            </w:r>
            <w:proofErr w:type="gramEnd"/>
          </w:p>
          <w:p w:rsidR="00A52915" w:rsidRDefault="00A52915" w:rsidP="00A5291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BAFC50B" wp14:editId="012718E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1462405</wp:posOffset>
                  </wp:positionV>
                  <wp:extent cx="3238500" cy="228727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28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2915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детский сад. (Например, справку с места работы, удостоверение многодетной семьи, удостоверение из подразделений особого риска, свидетельство о смерти родителя и пр.).</w:t>
            </w:r>
          </w:p>
          <w:p w:rsidR="00A52915" w:rsidRPr="000105B6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05B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20</w:t>
            </w:r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Загрузите электронные копии необходимых документов.</w:t>
            </w:r>
          </w:p>
          <w:p w:rsidR="009316F4" w:rsidRPr="00A52915" w:rsidRDefault="00A52915" w:rsidP="00A52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009688"/>
                <w:sz w:val="32"/>
                <w:szCs w:val="32"/>
                <w:lang w:eastAsia="ru-RU"/>
              </w:rPr>
            </w:pPr>
            <w:r w:rsidRPr="000105B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21</w:t>
            </w:r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Отметьте галочками </w:t>
            </w:r>
            <w:proofErr w:type="spellStart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своѐ</w:t>
            </w:r>
            <w:proofErr w:type="spellEnd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согласие на обработку данных. В личный кабинет вам </w:t>
            </w:r>
            <w:proofErr w:type="spellStart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придѐт</w:t>
            </w:r>
            <w:proofErr w:type="spellEnd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уведомление, сообщающее, что </w:t>
            </w:r>
            <w:proofErr w:type="spellStart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ребѐнка</w:t>
            </w:r>
            <w:proofErr w:type="spellEnd"/>
            <w:r w:rsidRPr="000105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поставили в очередь на зачисление. При необходимости вы сможете отменить или изменить запись. Также можно отслеживать очередь.</w:t>
            </w:r>
          </w:p>
        </w:tc>
        <w:tc>
          <w:tcPr>
            <w:tcW w:w="5245" w:type="dxa"/>
          </w:tcPr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15" w:rsidRPr="00A52915" w:rsidRDefault="00A52915" w:rsidP="000105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29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Важно!</w:t>
            </w:r>
            <w:r w:rsidRPr="00A529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Список льготников утвержден на федеральном уровне, однако в регионах РФ могут быть предусмотрены дополнительные льготные позиции для зачисления детей в детский сад.</w:t>
            </w:r>
          </w:p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15" w:rsidRPr="00A52915" w:rsidRDefault="006D3D83" w:rsidP="000105B6">
            <w:pPr>
              <w:widowControl w:val="0"/>
              <w:tabs>
                <w:tab w:val="left" w:pos="709"/>
              </w:tabs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Наш адрес:</w:t>
            </w:r>
            <w:r w:rsidR="00A52915" w:rsidRPr="00A5291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 357850, Ставропольский край, Курский район, ста</w:t>
            </w:r>
            <w:r w:rsidR="0078133E"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ница Курская, улица Гагарина, 4, кабинет 6.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График работы отдела образования: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Понедельник - пятница: с 8.00 до 17.12 часов.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Перерыв на обед: с 12.00 до 14.00 часов.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Суббота, воскресенье:  выходные дни.</w:t>
            </w:r>
          </w:p>
          <w:p w:rsidR="0078133E" w:rsidRPr="000105B6" w:rsidRDefault="0078133E" w:rsidP="000105B6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ел</w:t>
            </w:r>
            <w:r w:rsidRPr="000105B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.: (8 7964) 6-54-99, (8 7964) 6-59-95,</w:t>
            </w:r>
          </w:p>
          <w:p w:rsidR="0078133E" w:rsidRPr="000105B6" w:rsidRDefault="0078133E" w:rsidP="000105B6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0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10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105B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kursky</w:t>
            </w:r>
            <w:proofErr w:type="spellEnd"/>
            <w:r w:rsidRPr="000105B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rono</w:t>
            </w:r>
            <w:proofErr w:type="spellEnd"/>
            <w:r w:rsidRPr="000105B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@</w:t>
            </w:r>
            <w:proofErr w:type="spellStart"/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0105B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 w:rsidRPr="000105B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A52915" w:rsidRPr="000105B6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304B7" w:rsidRPr="000105B6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3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78133E" w:rsidRPr="000105B6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C24" w:rsidRDefault="00566C24" w:rsidP="0056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Курская</w:t>
            </w:r>
          </w:p>
          <w:p w:rsidR="009316F4" w:rsidRPr="009316F4" w:rsidRDefault="00566C24" w:rsidP="0056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86" w:type="dxa"/>
          </w:tcPr>
          <w:p w:rsidR="00D6174E" w:rsidRDefault="009316F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617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F42572" wp14:editId="584D6F17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205105</wp:posOffset>
                  </wp:positionV>
                  <wp:extent cx="1000125" cy="626110"/>
                  <wp:effectExtent l="0" t="0" r="9525" b="2540"/>
                  <wp:wrapTopAndBottom/>
                  <wp:docPr id="1" name="Рисунок 1" descr="C:\Users\Коскова\Downloads\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скова\Downloads\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4E" w:rsidRDefault="00D6174E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6F4" w:rsidRPr="000105B6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КУРСКОГО МУНИЦИПАЛЬНОГО ОКРУГА СТАВРОПОЛЬСКОГО КРАЯ</w:t>
            </w:r>
          </w:p>
          <w:p w:rsidR="00F15AEA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C24" w:rsidRDefault="00566C2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C24" w:rsidRPr="000105B6" w:rsidRDefault="00566C24" w:rsidP="00566C24">
            <w:pPr>
              <w:spacing w:line="336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105B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как правильно внести реквизиты документов, подтверждающих льготное право за внеочередное/первоочередное получение услуги при самостоятельной подаче заявления на регистрациооный учетдля определения в дошкольное учреждение через портал государственных услуг</w:t>
            </w:r>
          </w:p>
          <w:p w:rsidR="009316F4" w:rsidRDefault="009316F4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AD343D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ABA125" wp14:editId="2C51CF7A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-3175</wp:posOffset>
                  </wp:positionV>
                  <wp:extent cx="2533650" cy="1811547"/>
                  <wp:effectExtent l="0" t="0" r="0" b="0"/>
                  <wp:wrapNone/>
                  <wp:docPr id="2" name="Рисунок 2" descr="C:\Users\Коскова\Desktop\image013-3-1007x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скова\Desktop\image013-3-1007x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1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0F6F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A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16F4" w:rsidRDefault="009316F4" w:rsidP="0086101E"/>
    <w:sectPr w:rsidR="009316F4" w:rsidSect="00886C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11"/>
    <w:multiLevelType w:val="multilevel"/>
    <w:tmpl w:val="D5C0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D5F"/>
    <w:multiLevelType w:val="multilevel"/>
    <w:tmpl w:val="E44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252"/>
    <w:multiLevelType w:val="multilevel"/>
    <w:tmpl w:val="63A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45677"/>
    <w:multiLevelType w:val="multilevel"/>
    <w:tmpl w:val="924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1149"/>
    <w:multiLevelType w:val="multilevel"/>
    <w:tmpl w:val="C0A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66B4"/>
    <w:multiLevelType w:val="multilevel"/>
    <w:tmpl w:val="B08A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334"/>
    <w:multiLevelType w:val="multilevel"/>
    <w:tmpl w:val="BE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8"/>
    <w:rsid w:val="000105B6"/>
    <w:rsid w:val="0007037C"/>
    <w:rsid w:val="00100B48"/>
    <w:rsid w:val="00162DFB"/>
    <w:rsid w:val="00385119"/>
    <w:rsid w:val="003949F1"/>
    <w:rsid w:val="00406D13"/>
    <w:rsid w:val="00566C24"/>
    <w:rsid w:val="006D3D83"/>
    <w:rsid w:val="0078133E"/>
    <w:rsid w:val="0086101E"/>
    <w:rsid w:val="00886C85"/>
    <w:rsid w:val="00927638"/>
    <w:rsid w:val="009316F4"/>
    <w:rsid w:val="009519DF"/>
    <w:rsid w:val="009938CE"/>
    <w:rsid w:val="009E0F6F"/>
    <w:rsid w:val="00A52915"/>
    <w:rsid w:val="00AD343D"/>
    <w:rsid w:val="00C530FF"/>
    <w:rsid w:val="00CB762B"/>
    <w:rsid w:val="00D6174E"/>
    <w:rsid w:val="00D868B1"/>
    <w:rsid w:val="00DC039E"/>
    <w:rsid w:val="00EB5B5F"/>
    <w:rsid w:val="00F15AEA"/>
    <w:rsid w:val="00F304B7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8020">
          <w:marLeft w:val="0"/>
          <w:marRight w:val="0"/>
          <w:marTop w:val="0"/>
          <w:marBottom w:val="450"/>
          <w:divBdr>
            <w:top w:val="single" w:sz="12" w:space="15" w:color="E67E22"/>
            <w:left w:val="single" w:sz="12" w:space="15" w:color="E67E22"/>
            <w:bottom w:val="single" w:sz="12" w:space="15" w:color="E67E22"/>
            <w:right w:val="single" w:sz="12" w:space="15" w:color="E67E22"/>
          </w:divBdr>
        </w:div>
        <w:div w:id="557203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5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3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37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367272">
          <w:marLeft w:val="0"/>
          <w:marRight w:val="0"/>
          <w:marTop w:val="0"/>
          <w:marBottom w:val="450"/>
          <w:divBdr>
            <w:top w:val="single" w:sz="12" w:space="15" w:color="A94442"/>
            <w:left w:val="single" w:sz="12" w:space="15" w:color="A94442"/>
            <w:bottom w:val="single" w:sz="12" w:space="15" w:color="A94442"/>
            <w:right w:val="single" w:sz="12" w:space="15" w:color="A9444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Коскова</cp:lastModifiedBy>
  <cp:revision>25</cp:revision>
  <cp:lastPrinted>2022-11-23T13:27:00Z</cp:lastPrinted>
  <dcterms:created xsi:type="dcterms:W3CDTF">2022-11-23T11:19:00Z</dcterms:created>
  <dcterms:modified xsi:type="dcterms:W3CDTF">2022-11-24T08:05:00Z</dcterms:modified>
</cp:coreProperties>
</file>